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0017F" w14:textId="1713D43F" w:rsidR="00967D1F" w:rsidRDefault="00AE7E74" w:rsidP="00AE7E74">
      <w:pPr>
        <w:pStyle w:val="Subtitle"/>
      </w:pPr>
      <w:r w:rsidRPr="00AE7E74">
        <w:t xml:space="preserve">CARE MATTERS: </w:t>
      </w:r>
      <w:r w:rsidR="000704E6" w:rsidRPr="000704E6">
        <w:t>Care and caring in Europe: common challenges, common solutions? Dr Kate Hamblin and Stecy Yghemonos (Eurocarers)</w:t>
      </w:r>
    </w:p>
    <w:p w14:paraId="3F268D88" w14:textId="28A672DA" w:rsidR="00AE7E74" w:rsidRPr="00AE7E74" w:rsidRDefault="00AE7E74" w:rsidP="00AE7E74">
      <w:pPr>
        <w:pStyle w:val="Heading1"/>
        <w:rPr>
          <w:sz w:val="28"/>
          <w:szCs w:val="28"/>
        </w:rPr>
      </w:pPr>
      <w:r w:rsidRPr="00AE7E74">
        <w:rPr>
          <w:sz w:val="28"/>
          <w:szCs w:val="28"/>
        </w:rPr>
        <w:t xml:space="preserve">Automated transcript </w:t>
      </w:r>
    </w:p>
    <w:p w14:paraId="20CAAF1B" w14:textId="19E840B1" w:rsidR="00AE7E74" w:rsidRPr="00AE7E74" w:rsidRDefault="00AE7E74" w:rsidP="00AE7E74">
      <w:pPr>
        <w:pStyle w:val="Heading2"/>
        <w:rPr>
          <w:sz w:val="24"/>
          <w:szCs w:val="24"/>
        </w:rPr>
      </w:pPr>
      <w:r w:rsidRPr="00AE7E74">
        <w:rPr>
          <w:sz w:val="24"/>
          <w:szCs w:val="24"/>
        </w:rPr>
        <w:t>CIRCLE:</w:t>
      </w:r>
    </w:p>
    <w:p w14:paraId="3C02625B" w14:textId="44574342" w:rsidR="00AE7E74" w:rsidRDefault="00AE7E74" w:rsidP="00AE7E74">
      <w:r>
        <w:t>The Sustainable Care Team, led by Professor Sue Y</w:t>
      </w:r>
      <w:r>
        <w:t>eandle</w:t>
      </w:r>
      <w:r>
        <w:t xml:space="preserve"> at the University of Sheffield, is exploring how care arrangements currently in crisis in parts of the UK can be made sustainable and deliver wellbeing outcomes. We aim to support policy and practice actors and scholars to conceptualise sustainability in care as an issue of right values, ethics and justice as well as of resource distribution.</w:t>
      </w:r>
      <w:r>
        <w:t xml:space="preserve"> </w:t>
      </w:r>
      <w:r>
        <w:t>Our Care Matters series includes publications, podcasts and blogs from our team and others working towards sustainable care.</w:t>
      </w:r>
    </w:p>
    <w:p w14:paraId="143CEE1A" w14:textId="5D08C28E" w:rsidR="000704E6" w:rsidRPr="000704E6" w:rsidRDefault="000704E6" w:rsidP="000704E6">
      <w:pPr>
        <w:pStyle w:val="Heading2"/>
        <w:rPr>
          <w:sz w:val="24"/>
          <w:szCs w:val="24"/>
        </w:rPr>
      </w:pPr>
      <w:r w:rsidRPr="000704E6">
        <w:rPr>
          <w:sz w:val="24"/>
          <w:szCs w:val="24"/>
        </w:rPr>
        <w:t>Kate Hamblin:</w:t>
      </w:r>
    </w:p>
    <w:p w14:paraId="00870E2D" w14:textId="77777777" w:rsidR="000704E6" w:rsidRDefault="000704E6" w:rsidP="000704E6">
      <w:r>
        <w:t>Hello and welcome to this episode of our Care Matters podcast. My name is Kate Hamblin and I'm a senior research fellow on the Sustainable Care Program at the University of Sheffield, funded by the SLC. I work on a number of different elements across the programme, including a project exploring the impact of combining work and care and the role of workplace support.</w:t>
      </w:r>
    </w:p>
    <w:p w14:paraId="1887D3E5" w14:textId="5E53CAA1" w:rsidR="000704E6" w:rsidRDefault="000704E6" w:rsidP="000704E6">
      <w:r>
        <w:t xml:space="preserve">So I'm especially delighted to welcome to our podcast </w:t>
      </w:r>
      <w:r w:rsidRPr="000704E6">
        <w:t>Stecy Yghemonos</w:t>
      </w:r>
      <w:r>
        <w:t>, who is the Executive Director of Euro Carers, the European Association, working for carers and we were really fortunate to have them as one of our policy and practice partners on the programme as a trained journalist. Stacey is an EU policy and communication specialist. Over the last 17 years he has acted as a project advocacy and communications director in organisations promoting and defending the reinforcement and harmonisation of domestic employer and EU policies in the fields of press freedom, social justice, children's rights, development, health, education and vocational training.</w:t>
      </w:r>
    </w:p>
    <w:p w14:paraId="4D1B49A1" w14:textId="77777777" w:rsidR="000704E6" w:rsidRDefault="000704E6" w:rsidP="000704E6">
      <w:r>
        <w:t>Together with your Carers Steering Committee, he sets the direction for the air carriers network develops and oversees implementation of their action plan. Welcome to the podcast.</w:t>
      </w:r>
    </w:p>
    <w:p w14:paraId="0F25AE26" w14:textId="33969BA8" w:rsidR="000704E6" w:rsidRPr="000704E6" w:rsidRDefault="000704E6" w:rsidP="000704E6">
      <w:pPr>
        <w:pStyle w:val="Heading2"/>
        <w:rPr>
          <w:sz w:val="24"/>
          <w:szCs w:val="24"/>
        </w:rPr>
      </w:pPr>
      <w:r w:rsidRPr="000704E6">
        <w:rPr>
          <w:sz w:val="24"/>
          <w:szCs w:val="24"/>
        </w:rPr>
        <w:t>Stecy Yghemonos</w:t>
      </w:r>
      <w:r w:rsidRPr="000704E6">
        <w:rPr>
          <w:sz w:val="24"/>
          <w:szCs w:val="24"/>
        </w:rPr>
        <w:t xml:space="preserve">: </w:t>
      </w:r>
    </w:p>
    <w:p w14:paraId="6CD17631" w14:textId="33DE4A2F" w:rsidR="000704E6" w:rsidRDefault="000704E6" w:rsidP="000704E6">
      <w:r>
        <w:t>Thank you, Kate. I'm delighted to be part of this series and to contribute to it.</w:t>
      </w:r>
    </w:p>
    <w:p w14:paraId="3DFBE088" w14:textId="77777777" w:rsidR="007F0F0C" w:rsidRPr="000704E6" w:rsidRDefault="007F0F0C" w:rsidP="007F0F0C">
      <w:pPr>
        <w:pStyle w:val="Heading2"/>
        <w:rPr>
          <w:sz w:val="24"/>
          <w:szCs w:val="24"/>
        </w:rPr>
      </w:pPr>
      <w:r w:rsidRPr="000704E6">
        <w:rPr>
          <w:sz w:val="24"/>
          <w:szCs w:val="24"/>
        </w:rPr>
        <w:t>Kate Hamblin:</w:t>
      </w:r>
    </w:p>
    <w:p w14:paraId="143DD378" w14:textId="77777777" w:rsidR="000704E6" w:rsidRDefault="000704E6" w:rsidP="000704E6">
      <w:r>
        <w:t>Fantastic. Perhaps we could start if you would like to tell the audience about the work of your carers.</w:t>
      </w:r>
    </w:p>
    <w:p w14:paraId="7BB8960B" w14:textId="77777777" w:rsidR="000704E6" w:rsidRPr="000704E6" w:rsidRDefault="000704E6" w:rsidP="000704E6">
      <w:pPr>
        <w:pStyle w:val="Heading2"/>
        <w:rPr>
          <w:sz w:val="24"/>
          <w:szCs w:val="24"/>
        </w:rPr>
      </w:pPr>
      <w:r w:rsidRPr="000704E6">
        <w:rPr>
          <w:sz w:val="24"/>
          <w:szCs w:val="24"/>
        </w:rPr>
        <w:t xml:space="preserve">Stecy Yghemonos: </w:t>
      </w:r>
    </w:p>
    <w:p w14:paraId="2C56E0D4" w14:textId="77777777" w:rsidR="000704E6" w:rsidRDefault="000704E6" w:rsidP="000704E6">
      <w:r>
        <w:t>Sure. So your carers is a is an umbrella organisation, an European network currently consisting of 73 member organisations in 26 countries. Our job is essentially to convey the voice of informal family and paid carers at European level. So we work closely with EU institutions and the Commission and the Parliament in particular, and the long list of stakeholders active in the fields of care and caring.</w:t>
      </w:r>
    </w:p>
    <w:p w14:paraId="73612E16" w14:textId="77777777" w:rsidR="000704E6" w:rsidRPr="000704E6" w:rsidRDefault="000704E6" w:rsidP="000704E6">
      <w:pPr>
        <w:pStyle w:val="Heading2"/>
        <w:rPr>
          <w:sz w:val="24"/>
          <w:szCs w:val="24"/>
        </w:rPr>
      </w:pPr>
      <w:r w:rsidRPr="000704E6">
        <w:rPr>
          <w:sz w:val="24"/>
          <w:szCs w:val="24"/>
        </w:rPr>
        <w:lastRenderedPageBreak/>
        <w:t xml:space="preserve">Stecy Yghemonos: </w:t>
      </w:r>
    </w:p>
    <w:p w14:paraId="07EFB58D" w14:textId="77777777" w:rsidR="000704E6" w:rsidRDefault="000704E6" w:rsidP="000704E6">
      <w:r>
        <w:t>The nature of our network is that we have many universities and research institutes as part of the of the association, including Circle as well as care providers, organisations of carers who provide direct services to informally carers across Europe. So we, we try and develop evidence based policy recommendations and, and as I said before, we collaborate closely with the commission and the partners.</w:t>
      </w:r>
    </w:p>
    <w:p w14:paraId="02E1872B" w14:textId="77777777" w:rsidR="007F0F0C" w:rsidRPr="000704E6" w:rsidRDefault="007F0F0C" w:rsidP="007F0F0C">
      <w:pPr>
        <w:pStyle w:val="Heading2"/>
        <w:rPr>
          <w:sz w:val="24"/>
          <w:szCs w:val="24"/>
        </w:rPr>
      </w:pPr>
      <w:r w:rsidRPr="000704E6">
        <w:rPr>
          <w:sz w:val="24"/>
          <w:szCs w:val="24"/>
        </w:rPr>
        <w:t>Kate Hamblin:</w:t>
      </w:r>
    </w:p>
    <w:p w14:paraId="3A689B99" w14:textId="4A5DEC0B" w:rsidR="000704E6" w:rsidRDefault="000704E6" w:rsidP="000704E6">
      <w:r>
        <w:t xml:space="preserve">And as you said, we have a relationship as </w:t>
      </w:r>
      <w:r>
        <w:t>CIRCLE</w:t>
      </w:r>
      <w:r>
        <w:t>, the Research Institute which leads the Sustainable Care Programme. And as part of that program we are looking at many different aspects of care and caring in the UK and around the world, and a part of that is listening unpaid care relationships. So can you tell us a bit about the role of the EU in policy dialogues in relation to unpaid care?</w:t>
      </w:r>
    </w:p>
    <w:p w14:paraId="7231F933" w14:textId="77777777" w:rsidR="000704E6" w:rsidRPr="000704E6" w:rsidRDefault="000704E6" w:rsidP="000704E6">
      <w:pPr>
        <w:pStyle w:val="Heading2"/>
        <w:rPr>
          <w:sz w:val="24"/>
          <w:szCs w:val="24"/>
        </w:rPr>
      </w:pPr>
      <w:r w:rsidRPr="000704E6">
        <w:rPr>
          <w:sz w:val="24"/>
          <w:szCs w:val="24"/>
        </w:rPr>
        <w:t xml:space="preserve">Stecy Yghemonos: </w:t>
      </w:r>
    </w:p>
    <w:p w14:paraId="6D4D1BEE" w14:textId="337B0A16" w:rsidR="000704E6" w:rsidRDefault="000704E6" w:rsidP="000704E6">
      <w:r>
        <w:t>Well, first of all, I think it's important to understand that institutions actually have no legal competency in the field of health and social care. Organising and delivering health and social care still remains the responsibility of national governments. And so the role of the EU really is, is to complement national policies by helping national governments to achieve shared objectives, generating economies of scale and pooling resources.</w:t>
      </w:r>
    </w:p>
    <w:p w14:paraId="4E2E7269" w14:textId="3830640D" w:rsidR="000704E6" w:rsidRDefault="000704E6" w:rsidP="000704E6">
      <w:r>
        <w:t>But also, you know, we organised exchanges and of good practices. And in doing so, you know, this leads to what I would call some sort of a soft, low mechanism. So it's a bit of a name and shame exercise where when all member states are around the same table to discuss these topics and they showcase their get good best practices, the Commission and usually stakeholders are invited, have an opportunity to nudge, let's say, ministries in the right direction.</w:t>
      </w:r>
    </w:p>
    <w:p w14:paraId="3000E085" w14:textId="77777777" w:rsidR="000704E6" w:rsidRDefault="000704E6" w:rsidP="000704E6">
      <w:r>
        <w:t>So even though there's no real legal competency, I think the institutions have the leading role in terms of shaping policy developments in our sector.</w:t>
      </w:r>
    </w:p>
    <w:p w14:paraId="210B3438" w14:textId="77777777" w:rsidR="007F0F0C" w:rsidRPr="000704E6" w:rsidRDefault="007F0F0C" w:rsidP="007F0F0C">
      <w:pPr>
        <w:pStyle w:val="Heading2"/>
        <w:rPr>
          <w:sz w:val="24"/>
          <w:szCs w:val="24"/>
        </w:rPr>
      </w:pPr>
      <w:r w:rsidRPr="000704E6">
        <w:rPr>
          <w:sz w:val="24"/>
          <w:szCs w:val="24"/>
        </w:rPr>
        <w:t>Kate Hamblin:</w:t>
      </w:r>
    </w:p>
    <w:p w14:paraId="29DA790C" w14:textId="77777777" w:rsidR="000704E6" w:rsidRDefault="000704E6" w:rsidP="000704E6">
      <w:r>
        <w:t>Yeah. So with that said, all the concerns you have about the impact of Brexit on social care policy in the UK.</w:t>
      </w:r>
    </w:p>
    <w:p w14:paraId="123EACC9" w14:textId="77777777" w:rsidR="000704E6" w:rsidRPr="000704E6" w:rsidRDefault="000704E6" w:rsidP="000704E6">
      <w:pPr>
        <w:pStyle w:val="Heading2"/>
        <w:rPr>
          <w:sz w:val="24"/>
          <w:szCs w:val="24"/>
        </w:rPr>
      </w:pPr>
      <w:r w:rsidRPr="000704E6">
        <w:rPr>
          <w:sz w:val="24"/>
          <w:szCs w:val="24"/>
        </w:rPr>
        <w:t xml:space="preserve">Stecy Yghemonos: </w:t>
      </w:r>
    </w:p>
    <w:p w14:paraId="395A59EB" w14:textId="672673A3" w:rsidR="000704E6" w:rsidRDefault="000704E6" w:rsidP="000704E6">
      <w:r>
        <w:t>Yes, I must say we are pretty concerned about the impact of Brexit on care and caring and this for various reasons. Well, first of all, the UK, just like many of the European countries, is facing shortages in of staff in the care sector when it comes to the NHS in particular, when it comes to nurses, various types of doctors as well as other health and care professionals.</w:t>
      </w:r>
    </w:p>
    <w:p w14:paraId="3F6B276E" w14:textId="492F1C71" w:rsidR="000704E6" w:rsidRDefault="000704E6" w:rsidP="000704E6">
      <w:r>
        <w:t>And so Brexit and, and a new immigration policy will undeniably have an impact on the ability of the NHS and social care providers to actually successfully fill these vacancies. Secondly, the policy of freedom of movement and mutual recognition of professional qualifications within the EU also means that many care professionals currently working in the UK actually come from other European countries or EU countries.</w:t>
      </w:r>
    </w:p>
    <w:p w14:paraId="61F6C7FD" w14:textId="77777777" w:rsidR="000704E6" w:rsidRDefault="000704E6" w:rsidP="000704E6">
      <w:r>
        <w:t xml:space="preserve">And so this, you know, based on the data we have, includes nearly 6% of the workforce in the NHS in England and about 9% of the workers in adult social care also in England. And so it's also important to shed light on the fact that that proportion has grown over the years. So which </w:t>
      </w:r>
      <w:r>
        <w:lastRenderedPageBreak/>
        <w:t>seems to indicate that that the care sector in the UK is actually reliant on the rest of Europe and on EU migrants.</w:t>
      </w:r>
    </w:p>
    <w:p w14:paraId="22E6FE25" w14:textId="77777777" w:rsidR="000704E6" w:rsidRDefault="000704E6" w:rsidP="000704E6">
      <w:r>
        <w:t xml:space="preserve">I think also the expected potential economic impact of Brexit will probably also continue to </w:t>
      </w:r>
      <w:proofErr w:type="spellStart"/>
      <w:r>
        <w:t>to</w:t>
      </w:r>
      <w:proofErr w:type="spellEnd"/>
      <w:r>
        <w:t xml:space="preserve"> act as a disincentive for full care staff to work in the NHS and social care, for example, following the value of the pound would mean that that the money that that staff would earn in the UK would be worth less than in their home country eventually.</w:t>
      </w:r>
    </w:p>
    <w:p w14:paraId="2599228D" w14:textId="77777777" w:rsidR="000704E6" w:rsidRDefault="000704E6" w:rsidP="000704E6">
      <w:r>
        <w:t xml:space="preserve">And that's a big incentive for people to move to the UK at the moment. And then last but not least, when it comes to your family carers, I think we just cannot ignore the parallel population exchanges that currently exist in Europe with all the people from northern countries, including the UK, either moving to southern countries when they retire or along with their </w:t>
      </w:r>
      <w:proofErr w:type="spellStart"/>
      <w:r>
        <w:t>carers</w:t>
      </w:r>
      <w:proofErr w:type="spellEnd"/>
      <w:r>
        <w:t xml:space="preserve"> and young people from southern countries moving to northern countries including the UK, to find the job.</w:t>
      </w:r>
    </w:p>
    <w:p w14:paraId="3231DDF2" w14:textId="2F62E7EE" w:rsidR="000704E6" w:rsidRDefault="000704E6" w:rsidP="000704E6">
      <w:r>
        <w:t xml:space="preserve">And what that means for family carers is that if </w:t>
      </w:r>
      <w:proofErr w:type="spellStart"/>
      <w:r>
        <w:t>if</w:t>
      </w:r>
      <w:proofErr w:type="spellEnd"/>
      <w:r>
        <w:t xml:space="preserve"> we consider that support measures are starting to emerge and a growing number of European countries and regions, and that's the case in the UK where carers have access to some pretty good support measures that also raises questions about the portability of those transferability of those of those rights, not to mention the issue of cross-border care.</w:t>
      </w:r>
    </w:p>
    <w:p w14:paraId="014DDDB0" w14:textId="77777777" w:rsidR="000704E6" w:rsidRDefault="000704E6" w:rsidP="000704E6">
      <w:r>
        <w:t xml:space="preserve">You know, there's a lot of long distance carers and so Brexit and new again new policies when it comes to borders and </w:t>
      </w:r>
      <w:proofErr w:type="spellStart"/>
      <w:r>
        <w:t>and</w:t>
      </w:r>
      <w:proofErr w:type="spellEnd"/>
      <w:r>
        <w:t xml:space="preserve"> migration policies may have a severe impact on all of that. So yes, we are concerned about Brexit.</w:t>
      </w:r>
    </w:p>
    <w:p w14:paraId="45DF19A5" w14:textId="77777777" w:rsidR="007F0F0C" w:rsidRPr="000704E6" w:rsidRDefault="007F0F0C" w:rsidP="007F0F0C">
      <w:pPr>
        <w:pStyle w:val="Heading2"/>
        <w:rPr>
          <w:sz w:val="24"/>
          <w:szCs w:val="24"/>
        </w:rPr>
      </w:pPr>
      <w:r w:rsidRPr="000704E6">
        <w:rPr>
          <w:sz w:val="24"/>
          <w:szCs w:val="24"/>
        </w:rPr>
        <w:t>Kate Hamblin:</w:t>
      </w:r>
    </w:p>
    <w:p w14:paraId="06B6183D" w14:textId="77777777" w:rsidR="000704E6" w:rsidRDefault="000704E6" w:rsidP="000704E6">
      <w:r>
        <w:t>And perhaps we could talk now about the social and economic dimensions of care and maybe explore how that interlink and inter-related.</w:t>
      </w:r>
    </w:p>
    <w:p w14:paraId="006856E1" w14:textId="77777777" w:rsidR="000704E6" w:rsidRPr="000704E6" w:rsidRDefault="000704E6" w:rsidP="000704E6">
      <w:pPr>
        <w:pStyle w:val="Heading2"/>
        <w:rPr>
          <w:sz w:val="24"/>
          <w:szCs w:val="24"/>
        </w:rPr>
      </w:pPr>
      <w:r w:rsidRPr="000704E6">
        <w:rPr>
          <w:sz w:val="24"/>
          <w:szCs w:val="24"/>
        </w:rPr>
        <w:t xml:space="preserve">Stecy Yghemonos: </w:t>
      </w:r>
    </w:p>
    <w:p w14:paraId="6FC9545A" w14:textId="77777777" w:rsidR="000704E6" w:rsidRDefault="000704E6" w:rsidP="000704E6">
      <w:r>
        <w:t>Well, from our perspective, even though more and more policy makers tend to focus primarily on the economic value of care, from our perspective, the value of informal care in Europe is not only a matter of finances in former and former care and solidarity also have an intrinsic value from the local standpoint. And obviously the crisis which we're facing at the moment clearly highlights that.</w:t>
      </w:r>
    </w:p>
    <w:p w14:paraId="2D8B7DBF" w14:textId="77777777" w:rsidR="000704E6" w:rsidRDefault="000704E6" w:rsidP="000704E6">
      <w:r>
        <w:t>I think. And so standing and caring for vulnerable groups, not because of personal interest, but because people need support. It has been value. And this is part of the values of the European Union, by the way. And so, you know, I believe that caring and its impact on both those who carry out the role and those who receive care actually engages civil, political, as well as socio economic rights.</w:t>
      </w:r>
    </w:p>
    <w:p w14:paraId="64E917EE" w14:textId="14747C64" w:rsidR="000704E6" w:rsidRDefault="000704E6" w:rsidP="000704E6">
      <w:r>
        <w:t>And the same applies to the concepts of adequate and good quality care, which from the perspective of many INGOs, including Europe, cares primarily relates to users and carers preferences rather than cost effectiveness and end. And we we're trying to bring that those aspects to the discussion and it's not always easy. Now contrary to what people I think may think in terms of the approach taken by European institutions, they are pretty protective of, of these values, intrinsic values of solidarity and social cohesion.</w:t>
      </w:r>
    </w:p>
    <w:p w14:paraId="2B7952C7" w14:textId="25B3C2CD" w:rsidR="000704E6" w:rsidRDefault="000704E6" w:rsidP="000704E6">
      <w:r>
        <w:t xml:space="preserve">So, so for example, the Commission is very territorial when it comes to social protection in Europe, but because of the limitations in terms of their competencies and I mentioned before, </w:t>
      </w:r>
      <w:r>
        <w:lastRenderedPageBreak/>
        <w:t>the economic argument is often at the top of priorities. And this is something we also need to take into consideration in our messaging.</w:t>
      </w:r>
    </w:p>
    <w:p w14:paraId="1AE79C7F" w14:textId="77777777" w:rsidR="007F0F0C" w:rsidRPr="000704E6" w:rsidRDefault="007F0F0C" w:rsidP="007F0F0C">
      <w:pPr>
        <w:pStyle w:val="Heading2"/>
        <w:rPr>
          <w:sz w:val="24"/>
          <w:szCs w:val="24"/>
        </w:rPr>
      </w:pPr>
      <w:r w:rsidRPr="000704E6">
        <w:rPr>
          <w:sz w:val="24"/>
          <w:szCs w:val="24"/>
        </w:rPr>
        <w:t>Kate Hamblin:</w:t>
      </w:r>
    </w:p>
    <w:p w14:paraId="4DB6C393" w14:textId="77777777" w:rsidR="000704E6" w:rsidRDefault="000704E6" w:rsidP="000704E6">
      <w:r>
        <w:t>It's certainly something we've observed in the project I work on with that by Jason Hayes looking at workplace support that often the persuasive argument is that economic ones for employers to consider implementing some sort of support for working carers is there some money that will save on recruitment and training and things like that? But I think there are there is a there's a slight shift towards the bigger wellbeing picture as well.</w:t>
      </w:r>
    </w:p>
    <w:p w14:paraId="4C08F19A" w14:textId="77777777" w:rsidR="000704E6" w:rsidRDefault="000704E6" w:rsidP="000704E6">
      <w:r>
        <w:t>There are some employers thinking about the wellbeing of their staff and supporting working carers is a way to promote wellbeing, not just economic material well-being, but the more relational subjective aspects.</w:t>
      </w:r>
    </w:p>
    <w:p w14:paraId="7C44EB57" w14:textId="77777777" w:rsidR="000704E6" w:rsidRPr="000704E6" w:rsidRDefault="000704E6" w:rsidP="000704E6">
      <w:pPr>
        <w:pStyle w:val="Heading2"/>
        <w:rPr>
          <w:sz w:val="24"/>
          <w:szCs w:val="24"/>
        </w:rPr>
      </w:pPr>
      <w:r w:rsidRPr="000704E6">
        <w:rPr>
          <w:sz w:val="24"/>
          <w:szCs w:val="24"/>
        </w:rPr>
        <w:t xml:space="preserve">Stecy Yghemonos: </w:t>
      </w:r>
    </w:p>
    <w:p w14:paraId="5295D3B3" w14:textId="77777777" w:rsidR="000704E6" w:rsidRDefault="000704E6" w:rsidP="000704E6">
      <w:r>
        <w:t xml:space="preserve">I think the two dimensions are not mutually exclusive. I mean the social and economic dimensions feed into each other. You know, as we as </w:t>
      </w:r>
      <w:proofErr w:type="spellStart"/>
      <w:r>
        <w:t>as</w:t>
      </w:r>
      <w:proofErr w:type="spellEnd"/>
      <w:r>
        <w:t xml:space="preserve"> many of my colleagues from INGOs like to put it, the social issues are going to make an economic and social as well. So, you know, so it's good to have all of these messages in our arsenal when the when we interact with decision makers.</w:t>
      </w:r>
    </w:p>
    <w:p w14:paraId="426B678A" w14:textId="77777777" w:rsidR="007F0F0C" w:rsidRPr="000704E6" w:rsidRDefault="007F0F0C" w:rsidP="007F0F0C">
      <w:pPr>
        <w:pStyle w:val="Heading2"/>
        <w:rPr>
          <w:sz w:val="24"/>
          <w:szCs w:val="24"/>
        </w:rPr>
      </w:pPr>
      <w:r w:rsidRPr="000704E6">
        <w:rPr>
          <w:sz w:val="24"/>
          <w:szCs w:val="24"/>
        </w:rPr>
        <w:t>Kate Hamblin:</w:t>
      </w:r>
    </w:p>
    <w:p w14:paraId="6277C6E6" w14:textId="77777777" w:rsidR="000704E6" w:rsidRDefault="000704E6" w:rsidP="000704E6">
      <w:r>
        <w:t>Yes. Yeah, absolutely. I also want to talk about, again, another area that perhaps is in interconnected as opposed to very separate and interchangeable is the connection between the formal and informal paid in unpaid care and whether they should be seen as entirely distinct and alternative or intrinsically very linked.</w:t>
      </w:r>
    </w:p>
    <w:p w14:paraId="7B0563A2" w14:textId="77777777" w:rsidR="000704E6" w:rsidRPr="000704E6" w:rsidRDefault="000704E6" w:rsidP="000704E6">
      <w:pPr>
        <w:pStyle w:val="Heading2"/>
        <w:rPr>
          <w:sz w:val="24"/>
          <w:szCs w:val="24"/>
        </w:rPr>
      </w:pPr>
      <w:r w:rsidRPr="000704E6">
        <w:rPr>
          <w:sz w:val="24"/>
          <w:szCs w:val="24"/>
        </w:rPr>
        <w:t xml:space="preserve">Stecy Yghemonos: </w:t>
      </w:r>
    </w:p>
    <w:p w14:paraId="71B1FF77" w14:textId="38846641" w:rsidR="000704E6" w:rsidRDefault="000704E6" w:rsidP="000704E6">
      <w:r>
        <w:t>Yes, it's true. I mean, for a long time and in and still today, I mean, the assumption has been that the informal caregiving phenomenon in Europe is essentially driven by the lack of good quality professional care services. And to some extent, it is it is related to that. But it goes beyond that. When we started our dialogue with the European Commission back in 2014, the main narrative was that as a result of demographic ageing in Europe, there's a growing need for care and carers play a central role in the provision of care.</w:t>
      </w:r>
    </w:p>
    <w:p w14:paraId="6A55C976" w14:textId="77777777" w:rsidR="000704E6" w:rsidRDefault="000704E6" w:rsidP="000704E6">
      <w:r>
        <w:t>Actually, according to some estimates, as much as 80% of all long term care is provided by informal family carers, but also partly as a result of the demographic ageing, the pool of informal carers. According to that narrative will decrease. And again, that's partly true, but the reality of it and that has emerged from research, including research in the meantime since 2014.</w:t>
      </w:r>
    </w:p>
    <w:p w14:paraId="61BCA6EB" w14:textId="77777777" w:rsidR="000704E6" w:rsidRDefault="000704E6" w:rsidP="000704E6">
      <w:r>
        <w:t>If we were to try and replace informal carers by care professionals, that would mean creating or financing a second long term care system. So financially speaking, is it is it is simply impossible. And so what we've seen and we like to think we've also contributed to that change of mindset, is that more and more decision makers have come to decide that what we now need is a combination of professional and informal care.</w:t>
      </w:r>
    </w:p>
    <w:p w14:paraId="2491682D" w14:textId="77777777" w:rsidR="000704E6" w:rsidRDefault="000704E6" w:rsidP="000704E6">
      <w:r>
        <w:t xml:space="preserve">And so the key question for us now does not really lie in convincing people that something needs to be done to support carers, but rather on what is the right combination between professional living quality care. Because obviously there is this tendency by some governments </w:t>
      </w:r>
      <w:r>
        <w:lastRenderedPageBreak/>
        <w:t>to say, okay, let's recognising family carers, give them some rights and then shift over the investing profession, professional care and shift over some of the responsibilities.</w:t>
      </w:r>
    </w:p>
    <w:p w14:paraId="755571D8" w14:textId="77777777" w:rsidR="000704E6" w:rsidRDefault="000704E6" w:rsidP="000704E6">
      <w:r>
        <w:t>And there I must say that the Commission is a great ally when it comes to ensuring that takes place in, let's say, acceptable proportions and we're trying to inform obviously that process as well through our work. And in that I should say that the Sustainable Care Programme is extremely timely and relevant in that regard because it really looks into all of the aspects of the question that need to be addressed to usefully inform those discussions.</w:t>
      </w:r>
    </w:p>
    <w:p w14:paraId="4A539977" w14:textId="77777777" w:rsidR="007F0F0C" w:rsidRPr="000704E6" w:rsidRDefault="007F0F0C" w:rsidP="007F0F0C">
      <w:pPr>
        <w:pStyle w:val="Heading2"/>
        <w:rPr>
          <w:sz w:val="24"/>
          <w:szCs w:val="24"/>
        </w:rPr>
      </w:pPr>
      <w:r w:rsidRPr="000704E6">
        <w:rPr>
          <w:sz w:val="24"/>
          <w:szCs w:val="24"/>
        </w:rPr>
        <w:t>Kate Hamblin:</w:t>
      </w:r>
    </w:p>
    <w:p w14:paraId="58E9DEC6" w14:textId="77777777" w:rsidR="000704E6" w:rsidRDefault="000704E6" w:rsidP="000704E6">
      <w:r>
        <w:t>Yes, absolutely. I think that the name Sustainable Care is about making sure that there is a balance between the various different parts of the system. Otherwise it's just not it is not sustainable. You can't overload informal carers, you can't shift. It's not sustainable to try and shift everything to paid care workers. There isn't the capacity to do that.</w:t>
      </w:r>
    </w:p>
    <w:p w14:paraId="18F8C00E" w14:textId="77777777" w:rsidR="000704E6" w:rsidRDefault="000704E6" w:rsidP="000704E6">
      <w:r>
        <w:t>There isn't the financing to do that. And you know, yeah, I think that's really important. One thing I wanted to ask about and I think it would be remiss if we didn't touch on this because it is such a important topic and it's a topical is the impact of COVID and what impact you're seeing on carers at the moment?</w:t>
      </w:r>
    </w:p>
    <w:p w14:paraId="6B432F4B" w14:textId="77777777" w:rsidR="000704E6" w:rsidRPr="000704E6" w:rsidRDefault="000704E6" w:rsidP="000704E6">
      <w:pPr>
        <w:pStyle w:val="Heading2"/>
        <w:rPr>
          <w:sz w:val="24"/>
          <w:szCs w:val="24"/>
        </w:rPr>
      </w:pPr>
      <w:r w:rsidRPr="000704E6">
        <w:rPr>
          <w:sz w:val="24"/>
          <w:szCs w:val="24"/>
        </w:rPr>
        <w:t xml:space="preserve">Stecy Yghemonos: </w:t>
      </w:r>
    </w:p>
    <w:p w14:paraId="3E409A07" w14:textId="77777777" w:rsidR="000704E6" w:rsidRDefault="000704E6" w:rsidP="000704E6">
      <w:r>
        <w:t>Well, I think first of all, it is important to remember that many of the challenges that pre-existed the crisis. So the impact of informal caregiving on carers themselves in terms of access to employment, in terms of access to full time employment, good quality employment, and particularly for women in terms of social exclusion and poverty, because a lot of carers going to chip in and the costs of care, but also in terms of health and mental health, all of this actually pre-existed the crisis.</w:t>
      </w:r>
    </w:p>
    <w:p w14:paraId="656F2872" w14:textId="77777777" w:rsidR="000704E6" w:rsidRDefault="000704E6" w:rsidP="000704E6">
      <w:r>
        <w:t xml:space="preserve">And so what COVID is has done is that it really has exacerbated, exacerbated, sorry, the, you know, all of these challenges. And in for example, what we seeing based on the data that's gradually emerging from </w:t>
      </w:r>
      <w:proofErr w:type="spellStart"/>
      <w:r>
        <w:t>from</w:t>
      </w:r>
      <w:proofErr w:type="spellEnd"/>
      <w:r>
        <w:t xml:space="preserve"> our network, is that many carers find themselves away from themselves completely isolated as a result of the containment measures. Just like all of us, but also as a result of the, I guess, understandable reallocation of care services to the most urgent cases.</w:t>
      </w:r>
    </w:p>
    <w:p w14:paraId="1C5A1847" w14:textId="77777777" w:rsidR="000704E6" w:rsidRDefault="000704E6" w:rsidP="000704E6">
      <w:r>
        <w:t>And as a result of that, those support measures that that carers that access to when in existence because in many countries in Europe or many regions there's no such support measure for carers, but those support measures have either been drastically reduced or have disappeared altogether. And the and that means that carers were already before the crisis and are still in first line.</w:t>
      </w:r>
    </w:p>
    <w:p w14:paraId="390B8FA3" w14:textId="77777777" w:rsidR="000704E6" w:rsidRDefault="000704E6" w:rsidP="000704E6">
      <w:r>
        <w:t xml:space="preserve">There's been in many ways forgotten in the communication about the amazing role played by </w:t>
      </w:r>
      <w:proofErr w:type="spellStart"/>
      <w:r>
        <w:t>by</w:t>
      </w:r>
      <w:proofErr w:type="spellEnd"/>
      <w:r>
        <w:t xml:space="preserve"> the care sector. And, and we're trying to, to draw the attention of decision makers to that to that issue as well. And in we're seeing, you know slowly but surely more and more people, including policymakers, now starting to pay attention to </w:t>
      </w:r>
      <w:proofErr w:type="spellStart"/>
      <w:r>
        <w:t>to</w:t>
      </w:r>
      <w:proofErr w:type="spellEnd"/>
      <w:r>
        <w:t xml:space="preserve"> carers.</w:t>
      </w:r>
    </w:p>
    <w:p w14:paraId="04333982" w14:textId="77777777" w:rsidR="007F0F0C" w:rsidRPr="000704E6" w:rsidRDefault="007F0F0C" w:rsidP="007F0F0C">
      <w:pPr>
        <w:pStyle w:val="Heading2"/>
        <w:rPr>
          <w:sz w:val="24"/>
          <w:szCs w:val="24"/>
        </w:rPr>
      </w:pPr>
      <w:r w:rsidRPr="000704E6">
        <w:rPr>
          <w:sz w:val="24"/>
          <w:szCs w:val="24"/>
        </w:rPr>
        <w:t>Kate Hamblin:</w:t>
      </w:r>
    </w:p>
    <w:p w14:paraId="62422FD8" w14:textId="77777777" w:rsidR="000704E6" w:rsidRDefault="000704E6" w:rsidP="000704E6">
      <w:r>
        <w:t xml:space="preserve">I guess that's a positive to come out of the crisis. Certainly our work is in the programme talking about benefits worth around the impact of COVID on things like Foodbank use. It's a lot an </w:t>
      </w:r>
      <w:r>
        <w:lastRenderedPageBreak/>
        <w:t>increase of that for carers and poor mental health outcomes and loneliness and isolation. All the things you touched on are all seem to be, as you say.</w:t>
      </w:r>
    </w:p>
    <w:p w14:paraId="2611CF31" w14:textId="77777777" w:rsidR="000704E6" w:rsidRDefault="000704E6" w:rsidP="000704E6">
      <w:r>
        <w:t>Exactly. They were there before, but they're there. They've been exacerbated. Well, I wonder, on the other hand, if there might be a positive around work life balance and perhaps we will never go back to the working patterns we used to have. We'll never know. Maybe it's going to be unlikely that workforces are all going to do 9 to 5 jobs in offices now that so many of us have been working from home.</w:t>
      </w:r>
    </w:p>
    <w:p w14:paraId="7FEB55F8" w14:textId="77777777" w:rsidR="000704E6" w:rsidRDefault="000704E6" w:rsidP="000704E6">
      <w:r>
        <w:t>And whether that will maybe facilitate and help carers or maybe it'll make it worse because there isn't that demarcation between work and life anymore. It's all blended. I don't know if you will notice.</w:t>
      </w:r>
    </w:p>
    <w:p w14:paraId="0B7A4B48" w14:textId="77777777" w:rsidR="000704E6" w:rsidRPr="000704E6" w:rsidRDefault="000704E6" w:rsidP="000704E6">
      <w:pPr>
        <w:pStyle w:val="Heading2"/>
        <w:rPr>
          <w:sz w:val="24"/>
          <w:szCs w:val="24"/>
        </w:rPr>
      </w:pPr>
      <w:r w:rsidRPr="000704E6">
        <w:rPr>
          <w:sz w:val="24"/>
          <w:szCs w:val="24"/>
        </w:rPr>
        <w:t xml:space="preserve">Stecy Yghemonos: </w:t>
      </w:r>
    </w:p>
    <w:p w14:paraId="4AACE6D0" w14:textId="77777777" w:rsidR="000704E6" w:rsidRDefault="000704E6" w:rsidP="000704E6">
      <w:r>
        <w:t>Yeah, I mean, it's not really clear, is it, Not only for carers but for all of us. You know, we're all teleworking at the moment and you know, it's really unclear what will happen once the crisis is finally over. Are we going to already go back to the office this is before or are we going to try and you know, I know that's a come picture myself.</w:t>
      </w:r>
    </w:p>
    <w:p w14:paraId="65A04077" w14:textId="18155D72" w:rsidR="000704E6" w:rsidRDefault="000704E6" w:rsidP="000704E6">
      <w:r>
        <w:t>Are we spending as much time travelling in the office then than before? Because I think the long run is probably not sustainable. But I mean, coming back to carers, I think there are a very interesting aspect that's related to the crisis, for example, you know, and that's certainly the case in, in the UK we're seeing a completely new population of carers emerging from the crisis.</w:t>
      </w:r>
    </w:p>
    <w:p w14:paraId="454D3302" w14:textId="77777777" w:rsidR="000704E6" w:rsidRDefault="000704E6" w:rsidP="000704E6">
      <w:r>
        <w:t>You know, I think in the UK it's an additional 3 million people now involved in caregiving. As a result, the crisis because of disappearance or limitation in services and the fact that people suddenly find themselves at home with someone in need of care. So I think that's a phenomenon that's that there's not really concern only concerned the UK, but the whole of Europe and is there to have probably a lasting impact on, you know, on the way people approach caring, caring and work life balance.</w:t>
      </w:r>
    </w:p>
    <w:p w14:paraId="741002F8" w14:textId="02B29546" w:rsidR="000704E6" w:rsidRDefault="000704E6" w:rsidP="000704E6">
      <w:r>
        <w:t>That's one thing. A second, very positive or at least interesting aspect is the emergence of innovative solutions to cope with the gap or the limitations in care services. And here I'm thinking about asset based solutions. We're seeing you know, the plethora of innovative solutions. And I'm sure some of them, you know, we will need to evaluate the impact and an added value.</w:t>
      </w:r>
    </w:p>
    <w:p w14:paraId="1C7BDBFE" w14:textId="767DEE31" w:rsidR="000704E6" w:rsidRDefault="000704E6" w:rsidP="000704E6">
      <w:r>
        <w:t>But some of the of them, you know, should be maintained and probably nurtured in the future and transferred and promoted across Europe. So, yes, as they say, and if it was the opportunity of a good crisis, are we trying to remain positive and optimistic. But certainly, you know, I can confirm that more and more people and policymakers I'm now interested in, in discussions regarding the respective responsibilities between the state and individuals when it comes to the provision of care.</w:t>
      </w:r>
      <w:r>
        <w:t xml:space="preserve"> </w:t>
      </w:r>
      <w:r>
        <w:t>And I think that's a good thing.</w:t>
      </w:r>
    </w:p>
    <w:p w14:paraId="3C31EA72" w14:textId="77777777" w:rsidR="007F0F0C" w:rsidRPr="000704E6" w:rsidRDefault="007F0F0C" w:rsidP="007F0F0C">
      <w:pPr>
        <w:pStyle w:val="Heading2"/>
        <w:rPr>
          <w:sz w:val="24"/>
          <w:szCs w:val="24"/>
        </w:rPr>
      </w:pPr>
      <w:r w:rsidRPr="000704E6">
        <w:rPr>
          <w:sz w:val="24"/>
          <w:szCs w:val="24"/>
        </w:rPr>
        <w:t>Kate Hamblin:</w:t>
      </w:r>
    </w:p>
    <w:p w14:paraId="0B0E4BA9" w14:textId="64C403D5" w:rsidR="000704E6" w:rsidRDefault="000704E6" w:rsidP="000704E6">
      <w:r>
        <w:t xml:space="preserve">Well, on that positive note, I'd like to thank you very much for joining us today on the </w:t>
      </w:r>
      <w:r>
        <w:t>CARE MATTERS</w:t>
      </w:r>
      <w:r>
        <w:t xml:space="preserve"> podcast.</w:t>
      </w:r>
    </w:p>
    <w:p w14:paraId="4ED3F937" w14:textId="77777777" w:rsidR="007F0F0C" w:rsidRPr="000704E6" w:rsidRDefault="007F0F0C" w:rsidP="007F0F0C">
      <w:pPr>
        <w:pStyle w:val="Heading2"/>
        <w:rPr>
          <w:sz w:val="24"/>
          <w:szCs w:val="24"/>
        </w:rPr>
      </w:pPr>
      <w:r w:rsidRPr="000704E6">
        <w:rPr>
          <w:sz w:val="24"/>
          <w:szCs w:val="24"/>
        </w:rPr>
        <w:t xml:space="preserve">Stecy Yghemonos: </w:t>
      </w:r>
    </w:p>
    <w:p w14:paraId="16B64360" w14:textId="61FBF66C" w:rsidR="00AE7E74" w:rsidRPr="00AE7E74" w:rsidRDefault="000704E6" w:rsidP="00AE7E74">
      <w:r>
        <w:t>It's a pleasure and thanks again for inviting me.</w:t>
      </w:r>
    </w:p>
    <w:sectPr w:rsidR="00AE7E74" w:rsidRPr="00AE7E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74"/>
    <w:rsid w:val="000704E6"/>
    <w:rsid w:val="00185CC4"/>
    <w:rsid w:val="007F0F0C"/>
    <w:rsid w:val="00916BC2"/>
    <w:rsid w:val="00967D1F"/>
    <w:rsid w:val="00AA78DB"/>
    <w:rsid w:val="00AE7E74"/>
    <w:rsid w:val="00BC3EBD"/>
    <w:rsid w:val="00DA0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3D0C5"/>
  <w15:chartTrackingRefBased/>
  <w15:docId w15:val="{480A8DAE-E11C-4305-A870-13EBC4D44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E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7E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E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E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E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E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E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E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E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7E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E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E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E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E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E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E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E74"/>
    <w:rPr>
      <w:rFonts w:eastAsiaTheme="majorEastAsia" w:cstheme="majorBidi"/>
      <w:color w:val="272727" w:themeColor="text1" w:themeTint="D8"/>
    </w:rPr>
  </w:style>
  <w:style w:type="paragraph" w:styleId="Title">
    <w:name w:val="Title"/>
    <w:basedOn w:val="Normal"/>
    <w:next w:val="Normal"/>
    <w:link w:val="TitleChar"/>
    <w:uiPriority w:val="10"/>
    <w:qFormat/>
    <w:rsid w:val="00AE7E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E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E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E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E74"/>
    <w:pPr>
      <w:spacing w:before="160"/>
      <w:jc w:val="center"/>
    </w:pPr>
    <w:rPr>
      <w:i/>
      <w:iCs/>
      <w:color w:val="404040" w:themeColor="text1" w:themeTint="BF"/>
    </w:rPr>
  </w:style>
  <w:style w:type="character" w:customStyle="1" w:styleId="QuoteChar">
    <w:name w:val="Quote Char"/>
    <w:basedOn w:val="DefaultParagraphFont"/>
    <w:link w:val="Quote"/>
    <w:uiPriority w:val="29"/>
    <w:rsid w:val="00AE7E74"/>
    <w:rPr>
      <w:i/>
      <w:iCs/>
      <w:color w:val="404040" w:themeColor="text1" w:themeTint="BF"/>
    </w:rPr>
  </w:style>
  <w:style w:type="paragraph" w:styleId="ListParagraph">
    <w:name w:val="List Paragraph"/>
    <w:basedOn w:val="Normal"/>
    <w:uiPriority w:val="34"/>
    <w:qFormat/>
    <w:rsid w:val="00AE7E74"/>
    <w:pPr>
      <w:ind w:left="720"/>
      <w:contextualSpacing/>
    </w:pPr>
  </w:style>
  <w:style w:type="character" w:styleId="IntenseEmphasis">
    <w:name w:val="Intense Emphasis"/>
    <w:basedOn w:val="DefaultParagraphFont"/>
    <w:uiPriority w:val="21"/>
    <w:qFormat/>
    <w:rsid w:val="00AE7E74"/>
    <w:rPr>
      <w:i/>
      <w:iCs/>
      <w:color w:val="0F4761" w:themeColor="accent1" w:themeShade="BF"/>
    </w:rPr>
  </w:style>
  <w:style w:type="paragraph" w:styleId="IntenseQuote">
    <w:name w:val="Intense Quote"/>
    <w:basedOn w:val="Normal"/>
    <w:next w:val="Normal"/>
    <w:link w:val="IntenseQuoteChar"/>
    <w:uiPriority w:val="30"/>
    <w:qFormat/>
    <w:rsid w:val="00AE7E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E74"/>
    <w:rPr>
      <w:i/>
      <w:iCs/>
      <w:color w:val="0F4761" w:themeColor="accent1" w:themeShade="BF"/>
    </w:rPr>
  </w:style>
  <w:style w:type="character" w:styleId="IntenseReference">
    <w:name w:val="Intense Reference"/>
    <w:basedOn w:val="DefaultParagraphFont"/>
    <w:uiPriority w:val="32"/>
    <w:qFormat/>
    <w:rsid w:val="00AE7E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3272</Words>
  <Characters>15150</Characters>
  <Application>Microsoft Office Word</Application>
  <DocSecurity>0</DocSecurity>
  <Lines>226</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Williamson</dc:creator>
  <cp:keywords/>
  <dc:description/>
  <cp:lastModifiedBy>Daniel Williamson</cp:lastModifiedBy>
  <cp:revision>2</cp:revision>
  <dcterms:created xsi:type="dcterms:W3CDTF">2026-02-18T11:14:00Z</dcterms:created>
  <dcterms:modified xsi:type="dcterms:W3CDTF">2026-02-18T11:14:00Z</dcterms:modified>
</cp:coreProperties>
</file>