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D601A" w14:textId="69B34AE4" w:rsidR="0057441B" w:rsidRPr="0057441B" w:rsidRDefault="00AE7E74" w:rsidP="0057441B">
      <w:pPr>
        <w:pStyle w:val="Subtitle"/>
        <w:rPr>
          <w:rFonts w:ascii="Arial" w:hAnsi="Arial" w:cs="Arial"/>
          <w:sz w:val="36"/>
          <w:szCs w:val="36"/>
        </w:rPr>
      </w:pPr>
      <w:r w:rsidRPr="0057441B">
        <w:rPr>
          <w:rFonts w:ascii="Arial" w:hAnsi="Arial" w:cs="Arial"/>
          <w:sz w:val="36"/>
          <w:szCs w:val="36"/>
        </w:rPr>
        <w:t xml:space="preserve">CARE MATTERS: </w:t>
      </w:r>
      <w:r w:rsidR="003413BF" w:rsidRPr="003413BF">
        <w:rPr>
          <w:rFonts w:ascii="Arial" w:hAnsi="Arial" w:cs="Arial"/>
          <w:sz w:val="36"/>
          <w:szCs w:val="36"/>
        </w:rPr>
        <w:t>Early Career Researcher (ECR) network- Part Three ’Cultural and gender aspects of care’</w:t>
      </w:r>
    </w:p>
    <w:p w14:paraId="3F268D88" w14:textId="021045AB" w:rsidR="00AE7E74" w:rsidRPr="00E71722" w:rsidRDefault="00AE7E74" w:rsidP="0057441B">
      <w:pPr>
        <w:pStyle w:val="Heading1"/>
      </w:pPr>
      <w:r w:rsidRPr="00E71722">
        <w:t xml:space="preserve">Automated transcript </w:t>
      </w:r>
    </w:p>
    <w:p w14:paraId="79DE9D7C" w14:textId="75D0361C" w:rsidR="006C31D8" w:rsidRDefault="006C31D8" w:rsidP="006C31D8">
      <w:pPr>
        <w:pStyle w:val="Heading2"/>
      </w:pPr>
      <w:r>
        <w:t>CIRCLE:</w:t>
      </w:r>
    </w:p>
    <w:p w14:paraId="230F07C0" w14:textId="630145A5" w:rsidR="006C31D8" w:rsidRDefault="006C31D8" w:rsidP="006C31D8">
      <w:r>
        <w:t>The sustainable care team is exploring how care arrangements are currently in crisis in parts of the UK, can be made sustainable and deliver wellbeing outcomes.</w:t>
      </w:r>
      <w:r>
        <w:t xml:space="preserve"> </w:t>
      </w:r>
      <w:r>
        <w:t>In this sustainable care and Covid 19 podcast series. Our researchers and special guests discuss how the pandemic has impacted the different parts of the care sector</w:t>
      </w:r>
      <w:r w:rsidR="00F161FF">
        <w:t xml:space="preserve"> we</w:t>
      </w:r>
      <w:r>
        <w:t xml:space="preserve"> are studying.</w:t>
      </w:r>
    </w:p>
    <w:p w14:paraId="60F426CC" w14:textId="58FCA247" w:rsidR="0053365D" w:rsidRPr="0053365D" w:rsidRDefault="0053365D" w:rsidP="0053365D">
      <w:pPr>
        <w:pStyle w:val="Heading2"/>
        <w:rPr>
          <w:sz w:val="24"/>
          <w:szCs w:val="24"/>
        </w:rPr>
      </w:pPr>
      <w:r w:rsidRPr="0053365D">
        <w:rPr>
          <w:sz w:val="24"/>
          <w:szCs w:val="24"/>
        </w:rPr>
        <w:t>Obert Tawodzera:</w:t>
      </w:r>
    </w:p>
    <w:p w14:paraId="7D7FAAFD" w14:textId="5AC694F1" w:rsidR="00782DD3" w:rsidRDefault="00782DD3" w:rsidP="00782DD3">
      <w:r>
        <w:t xml:space="preserve">Welcome back to part three of this episode of kilometres. My name is </w:t>
      </w:r>
      <w:r>
        <w:t>Obert Tawodzera</w:t>
      </w:r>
      <w:r>
        <w:t xml:space="preserve"> and I'm joined by Br</w:t>
      </w:r>
      <w:r>
        <w:t>eda</w:t>
      </w:r>
      <w:r>
        <w:t xml:space="preserve"> M</w:t>
      </w:r>
      <w:r>
        <w:t>a</w:t>
      </w:r>
      <w:r>
        <w:t>loney from the University College Dublin</w:t>
      </w:r>
      <w:r>
        <w:t>,</w:t>
      </w:r>
      <w:r>
        <w:t xml:space="preserve"> </w:t>
      </w:r>
      <w:r>
        <w:t>Camille Allard from the University of Sheffield and Winnie Lam</w:t>
      </w:r>
      <w:r>
        <w:t xml:space="preserve"> </w:t>
      </w:r>
      <w:r>
        <w:t>also from</w:t>
      </w:r>
      <w:r>
        <w:t xml:space="preserve"> the University of Sheffield</w:t>
      </w:r>
      <w:r>
        <w:t>.</w:t>
      </w:r>
    </w:p>
    <w:p w14:paraId="1D7C4B07" w14:textId="77777777" w:rsidR="00782DD3" w:rsidRPr="0053365D" w:rsidRDefault="00782DD3" w:rsidP="00782DD3">
      <w:pPr>
        <w:pStyle w:val="Heading2"/>
        <w:rPr>
          <w:sz w:val="24"/>
          <w:szCs w:val="24"/>
        </w:rPr>
      </w:pPr>
      <w:r w:rsidRPr="0053365D">
        <w:rPr>
          <w:sz w:val="24"/>
          <w:szCs w:val="24"/>
        </w:rPr>
        <w:t>Camille Allard:</w:t>
      </w:r>
    </w:p>
    <w:p w14:paraId="44864F4B" w14:textId="0F4CB7DF" w:rsidR="00782DD3" w:rsidRDefault="00782DD3" w:rsidP="00782DD3">
      <w:r>
        <w:t>I think another area of interest and why I was listening to you guys is when we talk, for example, about migrant care workers and people combining these different can work responsibility. I'm in a country to another country. I was wondering whether you find out that there were some kind of specific because I guess maybe some specific, maybe cultural influences, maybe some kind of other requirements.</w:t>
      </w:r>
    </w:p>
    <w:p w14:paraId="07E2255F" w14:textId="77777777" w:rsidR="00782DD3" w:rsidRDefault="00782DD3" w:rsidP="00782DD3">
      <w:r>
        <w:t>I guess even if all carers share the same kind of challenge and go through the same kind of daily challenges, maybe there may also be the importance of a knowledge, intercultural perception of care, which may play a role. And it would be interesting that we talk about that.</w:t>
      </w:r>
    </w:p>
    <w:p w14:paraId="7B011DE7" w14:textId="77777777" w:rsidR="0065093D" w:rsidRPr="0053365D" w:rsidRDefault="0065093D" w:rsidP="0065093D">
      <w:pPr>
        <w:pStyle w:val="Heading2"/>
        <w:rPr>
          <w:sz w:val="24"/>
          <w:szCs w:val="24"/>
        </w:rPr>
      </w:pPr>
      <w:r w:rsidRPr="0053365D">
        <w:rPr>
          <w:sz w:val="24"/>
          <w:szCs w:val="24"/>
        </w:rPr>
        <w:t>Obert Tawodzera:</w:t>
      </w:r>
    </w:p>
    <w:p w14:paraId="3651F9F6" w14:textId="77777777" w:rsidR="00782DD3" w:rsidRDefault="00782DD3" w:rsidP="00782DD3">
      <w:r>
        <w:t>Thank you. Camille. It's really, really an important question that you have just raised there. Because, in what normally happens is that, in the UK now, what we have is that we've got what your point of a different, ethnic groups, probably people coming from different countries who are now ageing and retiring in the UK.</w:t>
      </w:r>
    </w:p>
    <w:p w14:paraId="159406A1" w14:textId="77777777" w:rsidR="00782DD3" w:rsidRDefault="00782DD3" w:rsidP="00782DD3">
      <w:r>
        <w:t>So ideally, like if you look at the literature or if you look at how people from, for instance, Africa are portrayed, it is normally for say that in Africa the family is normally seen as the primordial site of care. And many people we have studied in Africa have demonstrated that the ideology of family cohesion and commitment through obligation and reciprocity are prevalent in most African countries.</w:t>
      </w:r>
    </w:p>
    <w:p w14:paraId="501DE8EF" w14:textId="77777777" w:rsidR="0065093D" w:rsidRDefault="00782DD3" w:rsidP="00782DD3">
      <w:r>
        <w:t>But now with more things that are happening, things like globalisation and modernisation and of course, migration, they are changing the way African families care for the elderly. But most important thing is that, some practices are still heavily embedded, in indigenous cultures. And when we have types of people who are now living in the UK like the UK now is the super diversification.</w:t>
      </w:r>
    </w:p>
    <w:p w14:paraId="5D1733C3" w14:textId="14B0724E" w:rsidR="00782DD3" w:rsidRDefault="00782DD3" w:rsidP="00782DD3">
      <w:r>
        <w:lastRenderedPageBreak/>
        <w:t>This could be potentially challenging for care arrangements, as people from different places who are now coming into the UK have quite different expectations of care for migration from the UK, especially international retirement. It means that more people are growing up in the UK and are retiring here in the UK, and they've got these unplanned care needs and that they've got these disparate networks in where their networks or what their families are not with them here.</w:t>
      </w:r>
    </w:p>
    <w:p w14:paraId="623D597E" w14:textId="77777777" w:rsidR="00782DD3" w:rsidRDefault="00782DD3" w:rsidP="00782DD3">
      <w:r>
        <w:t>And these families could be overseas or elsewhere. So the care needs of these people could have some implications for the relationship between migration and ageing. And this kind of raises some challenges for the sustainable care and well-being of our people. Ageing in the UK.</w:t>
      </w:r>
    </w:p>
    <w:p w14:paraId="74352574" w14:textId="77777777" w:rsidR="00782DD3" w:rsidRPr="0053365D" w:rsidRDefault="00782DD3" w:rsidP="00782DD3">
      <w:pPr>
        <w:pStyle w:val="Heading2"/>
        <w:rPr>
          <w:sz w:val="24"/>
          <w:szCs w:val="24"/>
        </w:rPr>
      </w:pPr>
      <w:r w:rsidRPr="0053365D">
        <w:rPr>
          <w:sz w:val="24"/>
          <w:szCs w:val="24"/>
        </w:rPr>
        <w:t>Breda Maloney:</w:t>
      </w:r>
    </w:p>
    <w:p w14:paraId="531EA0D3" w14:textId="77777777" w:rsidR="00782DD3" w:rsidRDefault="00782DD3" w:rsidP="00782DD3">
      <w:r>
        <w:t>Yeah. So I can, come in with you on that. Certainly. Even in Ireland, from, from we talk about a cultural influence and perspective on family carers. And the macro culture influencer. In Ireland we have but obviously the same situation in terms of a rising older population, but in comparison with other, European high income countries, we have the largest percentage of young people and with young carers, predominantly in the 15 to 19 age category.</w:t>
      </w:r>
    </w:p>
    <w:p w14:paraId="1A1F0F64" w14:textId="77777777" w:rsidR="00782DD3" w:rsidRDefault="00782DD3" w:rsidP="00782DD3">
      <w:r>
        <w:t>So as you can imagine, that's sort of this cohort. There will be going on to be, possibly an adult carers as well with a particular demographic, uncertainty, culture, having a significant part to play in that. And I think in terms of culture and that, you know, the urban shift of workers and Covid has certainly highlighted that also with people very mobilising back to their their home areas, back to that environment.</w:t>
      </w:r>
    </w:p>
    <w:p w14:paraId="74D8A434" w14:textId="35EAB72C" w:rsidR="00782DD3" w:rsidRDefault="00782DD3" w:rsidP="00782DD3">
      <w:r>
        <w:t>So I think the economy at large is is having a shift in cultural momentum in the way that we work and the way that we care for our family members. And I think young people, particularly on the cusp of that shift of economic change, uncertainty, it's something that, you know, it's research. It's where we need to come in right now and make that difference.</w:t>
      </w:r>
    </w:p>
    <w:p w14:paraId="5DC8DE0C" w14:textId="77777777" w:rsidR="00782DD3" w:rsidRDefault="00782DD3" w:rsidP="00782DD3">
      <w:r>
        <w:t>And give that voice to those who are vulnerable in who are, who may not have the same level of opportunity or scope. Yeah. So I know when, do you have, something to add in terms of a, you know, culture? Not as well. It's really interesting from the different backgrounds, what was your experience been?</w:t>
      </w:r>
    </w:p>
    <w:p w14:paraId="6B8A1F51" w14:textId="77777777" w:rsidR="0065093D" w:rsidRPr="008B0983" w:rsidRDefault="0065093D" w:rsidP="0065093D">
      <w:pPr>
        <w:pStyle w:val="Heading2"/>
        <w:rPr>
          <w:sz w:val="24"/>
          <w:szCs w:val="24"/>
        </w:rPr>
      </w:pPr>
      <w:r w:rsidRPr="008B0983">
        <w:rPr>
          <w:sz w:val="24"/>
          <w:szCs w:val="24"/>
        </w:rPr>
        <w:t>Winnie Lamb:</w:t>
      </w:r>
    </w:p>
    <w:p w14:paraId="682249D9" w14:textId="18639E90" w:rsidR="00782DD3" w:rsidRDefault="00782DD3" w:rsidP="00782DD3">
      <w:r>
        <w:t xml:space="preserve">Yeah. So, thanks, </w:t>
      </w:r>
      <w:r>
        <w:t>Breda</w:t>
      </w:r>
      <w:r>
        <w:t>, for your question. So when I, when I design the research I designed to collect data from both Hong Kong and the UK, which because I was expecting there would be some difference in terms of how working carers experience that, that they're working here. However, quite interestingly, I found more similarities than differences between work and carers from both places.</w:t>
      </w:r>
    </w:p>
    <w:p w14:paraId="2F6812DD" w14:textId="77777777" w:rsidR="00782DD3" w:rsidRDefault="00782DD3" w:rsidP="00782DD3">
      <w:r>
        <w:t>Let me just quote how one of my UK participants described his elder care experience. It takes a village to raise a child. So this is how he described this as a care responsibility. And I can see how my participants from the UK and Hong Kong, also go through a similar kind of experience. So they receive a lot of help and support from their friends, their relative, their workplace.</w:t>
      </w:r>
    </w:p>
    <w:p w14:paraId="202CDE86" w14:textId="77777777" w:rsidR="00782DD3" w:rsidRDefault="00782DD3" w:rsidP="00782DD3">
      <w:r>
        <w:t>Some of them need to coordinate with other family members to arrange care to arrange medical appointments, to share their responsibilities and so on. So at least for people who take part in formal care while they are in employment, what they do and the way they perceive care, very different from two places, which is quite interesting. I think the most obvious difference is that due to the availability of lower costs, migrant paid carer who live together with the people they're caring for.</w:t>
      </w:r>
    </w:p>
    <w:p w14:paraId="31970EF4" w14:textId="77777777" w:rsidR="00782DD3" w:rsidRDefault="00782DD3" w:rsidP="00782DD3">
      <w:r>
        <w:lastRenderedPageBreak/>
        <w:t>So I can see that for a participant in Hong Kong, for those who can afford the paid care, they are less likely to have to support housework and do personal care on a day to day basis. So let's say a participant might only cook for her grandmother on weekends when the worker was having their day off, while Monday to Friday she she won't have to do carry out these task and then which I think another difference is associate with the full ability of migrant workers is that I tend to see the working carers in Hong Kong work longer hours.</w:t>
      </w:r>
    </w:p>
    <w:p w14:paraId="7B5368CD" w14:textId="3469E74B" w:rsidR="00782DD3" w:rsidRDefault="00782DD3" w:rsidP="00782DD3">
      <w:r>
        <w:t>So I have participating in the UK who work part time and so on. But I can see from what they write in their diaries, from my participant in Hong Kong, they tend to say, oh, I work so late today. I got home only by x pm, so I couldn't carry out any support or any tasks. I think, not only the cultural aspect that makes care experience and work experience different.</w:t>
      </w:r>
      <w:r w:rsidR="0065093D">
        <w:t xml:space="preserve"> </w:t>
      </w:r>
      <w:r>
        <w:t>Sometimes is the policy and the economic conditions of the country that also matters.</w:t>
      </w:r>
    </w:p>
    <w:p w14:paraId="583497FB" w14:textId="77777777" w:rsidR="00782DD3" w:rsidRPr="0053365D" w:rsidRDefault="00782DD3" w:rsidP="00782DD3">
      <w:pPr>
        <w:pStyle w:val="Heading2"/>
        <w:rPr>
          <w:sz w:val="24"/>
          <w:szCs w:val="24"/>
        </w:rPr>
      </w:pPr>
      <w:r w:rsidRPr="0053365D">
        <w:rPr>
          <w:sz w:val="24"/>
          <w:szCs w:val="24"/>
        </w:rPr>
        <w:t>Camille Allard:</w:t>
      </w:r>
    </w:p>
    <w:p w14:paraId="09D6C9C9" w14:textId="3BE62A11" w:rsidR="00782DD3" w:rsidRDefault="00782DD3" w:rsidP="00782DD3">
      <w:r>
        <w:t>I think that's a really good point. I just would like to just wanted to add on this, that I think if it's like looking at working carers, I think economic versus social and economic circumstance, spoken care or social class, for instance, I think really matters to understand how second, have access to resources. And I think it's really important to kind of have like a, you know, kind of intersectional way of looking at looking carers for being able to, you know, acknowledge how there may be and a different policy regime in the different cultural context with different challenges, linked to their age, if they're young, for instance, and how it's important to acknowledge how that</w:t>
      </w:r>
      <w:r w:rsidR="0065093D">
        <w:t xml:space="preserve"> </w:t>
      </w:r>
      <w:r>
        <w:t>economic resources is kind of a big component of the experience. So thank you very much. That was really fascinating.</w:t>
      </w:r>
    </w:p>
    <w:p w14:paraId="267E076C" w14:textId="77777777" w:rsidR="0065093D" w:rsidRPr="0053365D" w:rsidRDefault="0065093D" w:rsidP="0065093D">
      <w:pPr>
        <w:pStyle w:val="Heading2"/>
        <w:rPr>
          <w:sz w:val="24"/>
          <w:szCs w:val="24"/>
        </w:rPr>
      </w:pPr>
      <w:r w:rsidRPr="0053365D">
        <w:rPr>
          <w:sz w:val="24"/>
          <w:szCs w:val="24"/>
        </w:rPr>
        <w:t>Obert Tawodzera:</w:t>
      </w:r>
    </w:p>
    <w:p w14:paraId="5B08C160" w14:textId="77777777" w:rsidR="00782DD3" w:rsidRDefault="00782DD3" w:rsidP="00782DD3">
      <w:r>
        <w:t>Just coming back to that point again about, this cultural aspect, especially taking in Winnie's, points last point that, the care regime in a country has quite a lot to say about, how care is, is practised. In my study, I also went to Zimbabwe, and I was able to interview the relatives of the migrant care workers, as well as, some of the relatives that they were caring for.</w:t>
      </w:r>
    </w:p>
    <w:p w14:paraId="084160D3" w14:textId="77777777" w:rsidR="00782DD3" w:rsidRDefault="00782DD3" w:rsidP="00782DD3">
      <w:r>
        <w:t>So the difference that, mainly came was, the idea that most migrant in the UK, now that they have been exposed to a different care in context, where they normally see people being put into care homes and stuff, they actually, thinking that, it could be a good way to help them to be able to go to work if they were to put their own parents into care homes.</w:t>
      </w:r>
    </w:p>
    <w:p w14:paraId="197B0B4D" w14:textId="77777777" w:rsidR="00782DD3" w:rsidRDefault="00782DD3" w:rsidP="00782DD3">
      <w:r>
        <w:t>But then because in Zimbabwe, there's a difference, because, care homes are seen in a different way than the way they are seen over here in first care homes, if always been in existence in Zimbabwe and, they've been mainly for the rich, especially a rich Europeans who live in Zimbabwe. And most black people were, only known as working in care homes, the care homes that have been, there for mostly the blacks and, the poor have been those that, where where people with no families or anywhere else to go, where put, where, put in.</w:t>
      </w:r>
    </w:p>
    <w:p w14:paraId="20148B90" w14:textId="77777777" w:rsidR="00782DD3" w:rsidRDefault="00782DD3" w:rsidP="00782DD3">
      <w:r>
        <w:t>So there's that cultural idea that they think that if they put an elderly person into a care home, it's seen as a sign of disrespect. So in that way, there's a pressure on the family to look after its elderly. And so the pressure is even more because they cannot put the elderly into a care home in Zimbabwe. So there is no employment of of migrants to come in, do the quick.</w:t>
      </w:r>
    </w:p>
    <w:p w14:paraId="5D2B1410" w14:textId="0012DAB4" w:rsidR="00782DD3" w:rsidRDefault="00782DD3" w:rsidP="00782DD3">
      <w:r>
        <w:t xml:space="preserve">But of course, these are an employment of a maids or nursing aides to come and do the care in the family, but that could be a bit expensive as well. So this is where like, some of the </w:t>
      </w:r>
      <w:r>
        <w:lastRenderedPageBreak/>
        <w:t>differences could be seen between, especially Zimbabwe and and the UK, or this could be the difference between Africa and the West.</w:t>
      </w:r>
      <w:r w:rsidR="0065093D">
        <w:t xml:space="preserve"> </w:t>
      </w:r>
      <w:r>
        <w:t>So thank you very much for your insight into that.</w:t>
      </w:r>
    </w:p>
    <w:p w14:paraId="40C6C0E5" w14:textId="77777777" w:rsidR="00782DD3" w:rsidRPr="0053365D" w:rsidRDefault="00782DD3" w:rsidP="00782DD3">
      <w:pPr>
        <w:pStyle w:val="Heading2"/>
        <w:rPr>
          <w:sz w:val="24"/>
          <w:szCs w:val="24"/>
        </w:rPr>
      </w:pPr>
      <w:r w:rsidRPr="0053365D">
        <w:rPr>
          <w:sz w:val="24"/>
          <w:szCs w:val="24"/>
        </w:rPr>
        <w:t>Breda Maloney:</w:t>
      </w:r>
    </w:p>
    <w:p w14:paraId="078DD6E1" w14:textId="77777777" w:rsidR="00782DD3" w:rsidRDefault="00782DD3" w:rsidP="00782DD3">
      <w:r>
        <w:t>Similar to what you were saying in terms of care in Ireland, I suppose historically it has always been something that where we would have had typically your parents at home and the children looking after the parents into the older age and the demographic changing economics. And you have a situation of the middle income or the sandwich earners helping to to look after elderly family members, as well as having possibly the young children as well to look after.</w:t>
      </w:r>
    </w:p>
    <w:p w14:paraId="359AE3B9" w14:textId="77777777" w:rsidR="00782DD3" w:rsidRDefault="00782DD3" w:rsidP="00782DD3">
      <w:r>
        <w:t>So, absolutely, nursing homes have become a conversation point. And I think just the keywords you mentioned, you know, in terms of that feeling of guilt or feeling that they're responsible for having to do this for their family member. But I think with the recognition as well, that an awareness that needs to happen and to have that conversation with the public, and I think our roles as researchers will is pivotal in that.</w:t>
      </w:r>
    </w:p>
    <w:p w14:paraId="3D8BA613" w14:textId="77777777" w:rsidR="00782DD3" w:rsidRDefault="00782DD3" w:rsidP="00782DD3">
      <w:r>
        <w:t>And making the public aware of, you know, the whole family caring and that whole sustainability of care. And I think is central to each of our research is, is the fact that we are thinking about the well-being of our people that were interviewing the family carers and their families. And that's, I think, key to what needs to be done for sustainable care.</w:t>
      </w:r>
    </w:p>
    <w:p w14:paraId="3ABEF28A" w14:textId="77777777" w:rsidR="00782DD3" w:rsidRDefault="00782DD3" w:rsidP="00782DD3">
      <w:r>
        <w:t>And as I say, it is very much vital to get that research discovered and get it out there. And through this, podcast is something that, it's great to be part open to share the experiences with you guys. And, even a cross-cultural discussion is really powerful. So, thank you for that.</w:t>
      </w:r>
    </w:p>
    <w:p w14:paraId="6E5CD978" w14:textId="77777777" w:rsidR="0065093D" w:rsidRPr="0053365D" w:rsidRDefault="0065093D" w:rsidP="0065093D">
      <w:pPr>
        <w:pStyle w:val="Heading2"/>
        <w:rPr>
          <w:sz w:val="24"/>
          <w:szCs w:val="24"/>
        </w:rPr>
      </w:pPr>
      <w:r w:rsidRPr="0053365D">
        <w:rPr>
          <w:sz w:val="24"/>
          <w:szCs w:val="24"/>
        </w:rPr>
        <w:t>Obert Tawodzera:</w:t>
      </w:r>
    </w:p>
    <w:p w14:paraId="7D6A50D5" w14:textId="77777777" w:rsidR="00782DD3" w:rsidRDefault="00782DD3" w:rsidP="00782DD3">
      <w:r>
        <w:t>Thank you. Brenda, just, to add on, my last comment up on the cultural aspect is, just to bring into focus that, actually, whilst in Africa, it is always seen that the family is, the primary site of care. Things are really changing, but a lot of, economic development, which is normally associated with, rural to urban migration of young people while leaving the elderly in rural areas and leaving them geographically isolated.</w:t>
      </w:r>
    </w:p>
    <w:p w14:paraId="4F2045B2" w14:textId="77777777" w:rsidR="00782DD3" w:rsidRDefault="00782DD3" w:rsidP="00782DD3">
      <w:r>
        <w:t>But also, like in the context of Zimbabwe, there's also been poverty, political violence, which has been experienced in the past two decades, which has seen a lot of young people actually leaving the country in large numbers to work in, in, in other countries, especially the UK. So migration kind of create the emotional distance between the young and the old and this, resulting in some intergenerational conflicts as the young people now being exposed to new, ways of thinking, Western ways of thinking, they no longer see the family as the cosmological extension of the of the spiritual reality, kind of.</w:t>
      </w:r>
    </w:p>
    <w:p w14:paraId="4A17C062" w14:textId="77777777" w:rsidR="00782DD3" w:rsidRDefault="00782DD3" w:rsidP="00782DD3">
      <w:r>
        <w:t>So things like formal education and the technological revolution that we've been talking about, they are also undermining the importance of the elderly, which was always been seen as the providers of wisdom and knowledge, and also in a way, diminishing their roles as social guides. So there's also like the biggest issue, probably one that I would like us to discuss is the last is the last thing here is the issue of women, for my from my own point of view and for my research, the migration of women with traditionally enough sources of care for the elderly have been weakening because women have normally been the ones who took the baton of care.</w:t>
      </w:r>
    </w:p>
    <w:p w14:paraId="653B0171" w14:textId="77777777" w:rsidR="00782DD3" w:rsidRDefault="00782DD3" w:rsidP="00782DD3">
      <w:r>
        <w:t xml:space="preserve">So now, because they are migrating and they are also entering into the formal labour market, it is seen as contributing to the weakening of, of the traditional source of care for the elderly. The </w:t>
      </w:r>
      <w:r>
        <w:lastRenderedPageBreak/>
        <w:t>distance that's created by migration is also seen as affording them kind of a in a way of getting away from that cultural grip that is there, that always makes them as primary carers in a family.</w:t>
      </w:r>
    </w:p>
    <w:p w14:paraId="1668D2A9" w14:textId="77777777" w:rsidR="00782DD3" w:rsidRDefault="00782DD3" w:rsidP="00782DD3">
      <w:r>
        <w:t>So to finish off, I would just like to bring this idea of gender to just have a quick conversation about it. How is gender been important in your research?</w:t>
      </w:r>
    </w:p>
    <w:p w14:paraId="74B74DC0" w14:textId="77777777" w:rsidR="00782DD3" w:rsidRPr="0053365D" w:rsidRDefault="00782DD3" w:rsidP="00782DD3">
      <w:pPr>
        <w:pStyle w:val="Heading2"/>
        <w:rPr>
          <w:sz w:val="24"/>
          <w:szCs w:val="24"/>
        </w:rPr>
      </w:pPr>
      <w:r w:rsidRPr="0053365D">
        <w:rPr>
          <w:sz w:val="24"/>
          <w:szCs w:val="24"/>
        </w:rPr>
        <w:t>Camille Allard:</w:t>
      </w:r>
    </w:p>
    <w:p w14:paraId="758DD831" w14:textId="77777777" w:rsidR="00782DD3" w:rsidRDefault="00782DD3" w:rsidP="00782DD3">
      <w:r>
        <w:t>Yeah, gender is definitely a very important issue that I came across in my research, because the majority of my that sleep and where were women, for instance, they had to undertake, care responsibility for their parents sometimes, but also for the parents in low. And then there was about to a point where I interesting here, I think, touching about our discussion of how care also has to be contextualised in, specific culture or background.</w:t>
      </w:r>
    </w:p>
    <w:p w14:paraId="7D12DB40" w14:textId="77777777" w:rsidR="00782DD3" w:rsidRDefault="00782DD3" w:rsidP="00782DD3">
      <w:r>
        <w:t>For instance, I have some, some participants, who are from an Indian background. There were women and explained to me how they had to juggle these expectations, that they had to work full time, but they were still seen by their parents and their relative as a men, one who had to undertake, care responsibility for their parents because there was a cultural expectation here.</w:t>
      </w:r>
    </w:p>
    <w:p w14:paraId="400BE256" w14:textId="77777777" w:rsidR="00782DD3" w:rsidRDefault="00782DD3" w:rsidP="00782DD3">
      <w:r>
        <w:t>But they were discussing whether it was gender expectation or control expectation, how it was kind of mixing between each other. They also faced what I call the sibling issue. That's sometimes it was always one sibling in the family, so many the daughter who had to take this kind of care responsibility. And they had issues with communicating with their other sibling, brother and sister.</w:t>
      </w:r>
    </w:p>
    <w:p w14:paraId="4996B1D0" w14:textId="77777777" w:rsidR="00782DD3" w:rsidRDefault="00782DD3" w:rsidP="00782DD3">
      <w:r>
        <w:t>And it was common across all my participants. A British had spent about it being from another nationality. That was a very common issue, came about as a daughter beings and then care provider of course, not excluding the fact that more and more men also take on more care responsibility, which is again another issue associated with gender expectation, because their experience of carer and their ability to identify as a carer may be more challenging than for women saying something.</w:t>
      </w:r>
    </w:p>
    <w:p w14:paraId="23E2EF14" w14:textId="77777777" w:rsidR="00782DD3" w:rsidRPr="0053365D" w:rsidRDefault="00782DD3" w:rsidP="00782DD3">
      <w:pPr>
        <w:pStyle w:val="Heading2"/>
        <w:rPr>
          <w:sz w:val="24"/>
          <w:szCs w:val="24"/>
        </w:rPr>
      </w:pPr>
      <w:r w:rsidRPr="0053365D">
        <w:rPr>
          <w:sz w:val="24"/>
          <w:szCs w:val="24"/>
        </w:rPr>
        <w:t>Breda Maloney:</w:t>
      </w:r>
    </w:p>
    <w:p w14:paraId="095B1438" w14:textId="53FA9C98" w:rsidR="00782DD3" w:rsidRDefault="00782DD3" w:rsidP="00782DD3">
      <w:r>
        <w:t xml:space="preserve">I just want to add in relation to your point, excellent point prepared in relation to gender in that I was drawing on some work done by the Central Statistics Office in relation to young carers. </w:t>
      </w:r>
    </w:p>
    <w:p w14:paraId="06234BF0" w14:textId="77777777" w:rsidR="00782DD3" w:rsidRDefault="00782DD3" w:rsidP="00782DD3">
      <w:r>
        <w:t>There were more female carers than than male, which would tie in with the larger research out there. Interesting. There has been an increase, just a small increase in the number of males who are actually involved in family caring in Ireland. But the challenges I was getting, the awareness of their availability to become part of the research as well, which sometimes isn't always possible or is a reluctance possibly for the male carer, as you mentioned, Camille as well about self-identification as a carer may have a part to play in that.</w:t>
      </w:r>
    </w:p>
    <w:p w14:paraId="5DDAF32C" w14:textId="77777777" w:rsidR="0065093D" w:rsidRPr="008B0983" w:rsidRDefault="0065093D" w:rsidP="0065093D">
      <w:pPr>
        <w:pStyle w:val="Heading2"/>
        <w:rPr>
          <w:sz w:val="24"/>
          <w:szCs w:val="24"/>
        </w:rPr>
      </w:pPr>
      <w:r w:rsidRPr="008B0983">
        <w:rPr>
          <w:sz w:val="24"/>
          <w:szCs w:val="24"/>
        </w:rPr>
        <w:t>Winnie Lamb:</w:t>
      </w:r>
    </w:p>
    <w:p w14:paraId="733168EA" w14:textId="7B0FC5A1" w:rsidR="00782DD3" w:rsidRDefault="00782DD3" w:rsidP="00782DD3">
      <w:r>
        <w:t>Yeah. I agree with, Frida as well. So, from this, most of my participants are actually women, but from the information that provide to me, I can see how they are describing, oh, how my brother is helping me and how my husband is helping me. How did I coordinate with my brothers on care and so on.</w:t>
      </w:r>
    </w:p>
    <w:p w14:paraId="29613A23" w14:textId="77777777" w:rsidR="00782DD3" w:rsidRDefault="00782DD3" w:rsidP="00782DD3">
      <w:r>
        <w:t>So yeah, I think a lot of women, despite their working, they still have to care because of maybe traditional expectation. And so on. But certainly there are more and more, men who are also picking up carers. Well.</w:t>
      </w:r>
    </w:p>
    <w:p w14:paraId="271DB4D7" w14:textId="77777777" w:rsidR="0065093D" w:rsidRPr="0053365D" w:rsidRDefault="0065093D" w:rsidP="0065093D">
      <w:pPr>
        <w:pStyle w:val="Heading2"/>
        <w:rPr>
          <w:sz w:val="24"/>
          <w:szCs w:val="24"/>
        </w:rPr>
      </w:pPr>
      <w:r w:rsidRPr="0053365D">
        <w:rPr>
          <w:sz w:val="24"/>
          <w:szCs w:val="24"/>
        </w:rPr>
        <w:lastRenderedPageBreak/>
        <w:t>Obert Tawodzera:</w:t>
      </w:r>
    </w:p>
    <w:p w14:paraId="3CAF439A" w14:textId="77777777" w:rsidR="00782DD3" w:rsidRDefault="00782DD3" w:rsidP="00782DD3">
      <w:r>
        <w:t>Thank you, Winnie. Camille, did you want to add your last point?</w:t>
      </w:r>
    </w:p>
    <w:p w14:paraId="372EA939" w14:textId="77777777" w:rsidR="00782DD3" w:rsidRPr="0053365D" w:rsidRDefault="00782DD3" w:rsidP="00782DD3">
      <w:pPr>
        <w:pStyle w:val="Heading2"/>
        <w:rPr>
          <w:sz w:val="24"/>
          <w:szCs w:val="24"/>
        </w:rPr>
      </w:pPr>
      <w:r w:rsidRPr="0053365D">
        <w:rPr>
          <w:sz w:val="24"/>
          <w:szCs w:val="24"/>
        </w:rPr>
        <w:t>Camille Allard:</w:t>
      </w:r>
    </w:p>
    <w:p w14:paraId="70863F19" w14:textId="77777777" w:rsidR="00782DD3" w:rsidRDefault="00782DD3" w:rsidP="00782DD3">
      <w:r>
        <w:t>I think yes. Maybe your last point is about how women's health, mental health, physical health as to be important also because. Because the fact that taking care, still mostly of the children, that they are also taking home care for their parents and that they have now, they're more likely to have a full time job. I think women's health and wellbeing is important to kind of, outline here.</w:t>
      </w:r>
    </w:p>
    <w:p w14:paraId="2A24981B" w14:textId="77777777" w:rsidR="00782DD3" w:rsidRDefault="00782DD3" w:rsidP="00782DD3">
      <w:r>
        <w:t>Male carers wellbeing is also equally important. But I'm just thinking in terms of impact on the mental health. And this triple burden is important here.</w:t>
      </w:r>
    </w:p>
    <w:p w14:paraId="39AF5F9E" w14:textId="77777777" w:rsidR="0065093D" w:rsidRPr="0053365D" w:rsidRDefault="0065093D" w:rsidP="0065093D">
      <w:pPr>
        <w:pStyle w:val="Heading2"/>
        <w:rPr>
          <w:sz w:val="24"/>
          <w:szCs w:val="24"/>
        </w:rPr>
      </w:pPr>
      <w:r w:rsidRPr="0053365D">
        <w:rPr>
          <w:sz w:val="24"/>
          <w:szCs w:val="24"/>
        </w:rPr>
        <w:t>Obert Tawodzera:</w:t>
      </w:r>
    </w:p>
    <w:p w14:paraId="52431101" w14:textId="77777777" w:rsidR="00782DD3" w:rsidRDefault="00782DD3" w:rsidP="00782DD3">
      <w:r>
        <w:t>Thank you. Camille. Yes. Just to finish up, especially on this gender issue in the Zimbabwean context, it's really, really important to understand that the gender implications of all of these caring relationships, because women in a, in a Zimbabwean society are kind of constructed as are the primary caregivers, and, men are seen as the providers or the authority figures in the family.</w:t>
      </w:r>
    </w:p>
    <w:p w14:paraId="7356F551" w14:textId="77777777" w:rsidR="00782DD3" w:rsidRDefault="00782DD3" w:rsidP="00782DD3">
      <w:r>
        <w:t>So conventionally, women, I expect it to be the main providers of care to the elderly. And this is seen like as an extension of the caregiving they they provide to, to to three young children or other dependent people. So specific assumptions normally include that, women will be willing and will be able to provide care and assist in everyday kind of household activities and that, those households will have the economic capacity to provide care.</w:t>
      </w:r>
    </w:p>
    <w:p w14:paraId="2A904D27" w14:textId="77777777" w:rsidR="00782DD3" w:rsidRDefault="00782DD3" w:rsidP="00782DD3">
      <w:r>
        <w:t>So ideally that does not mean that, these gender, norms are static or they are immune from negotiations. The realities that many women like in Zimbabwe, like now, they are in fact quite involved in activities previously designated as male. A lot of them are entering the formal education, like I've said, and they are breaking barriers in joining the formal labour market.</w:t>
      </w:r>
    </w:p>
    <w:p w14:paraId="4F90DC68" w14:textId="77777777" w:rsidR="00782DD3" w:rsidRDefault="00782DD3" w:rsidP="00782DD3">
      <w:r>
        <w:t>And with some earning as much, if not more, than their husbands, and also contributing economically to the households. So inasmuch as, it is argued that family, like in Zimbabwe, is very patriarchal, it can also be argued that it is like magic for how, with women contributing as much as men to the decision making, especially in the running of the day to day care relationships in a, in a for me.</w:t>
      </w:r>
    </w:p>
    <w:p w14:paraId="47D974DC" w14:textId="736366E8" w:rsidR="00782DD3" w:rsidRDefault="00782DD3" w:rsidP="00782DD3">
      <w:r>
        <w:t xml:space="preserve">So thank you very much for your input, </w:t>
      </w:r>
      <w:r>
        <w:t>Breda</w:t>
      </w:r>
      <w:r>
        <w:t>, Camille and Winnie. Thank you, everyone for listening. I hope you found this conversation insightful.</w:t>
      </w:r>
    </w:p>
    <w:p w14:paraId="16B64360" w14:textId="3711398B" w:rsidR="00AE7E74" w:rsidRPr="00AE7E74" w:rsidRDefault="00AE7E74" w:rsidP="00AE7E74"/>
    <w:sectPr w:rsidR="00AE7E74" w:rsidRPr="00AE7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74"/>
    <w:rsid w:val="00003ABC"/>
    <w:rsid w:val="0000608A"/>
    <w:rsid w:val="00011CAD"/>
    <w:rsid w:val="000704E6"/>
    <w:rsid w:val="000B5698"/>
    <w:rsid w:val="00142A48"/>
    <w:rsid w:val="00185CC4"/>
    <w:rsid w:val="00211D22"/>
    <w:rsid w:val="002F3541"/>
    <w:rsid w:val="003413BF"/>
    <w:rsid w:val="00342110"/>
    <w:rsid w:val="003B4723"/>
    <w:rsid w:val="003D142E"/>
    <w:rsid w:val="004F6561"/>
    <w:rsid w:val="00507E18"/>
    <w:rsid w:val="0053365D"/>
    <w:rsid w:val="0057441B"/>
    <w:rsid w:val="00577934"/>
    <w:rsid w:val="005E0617"/>
    <w:rsid w:val="006106D1"/>
    <w:rsid w:val="0065093D"/>
    <w:rsid w:val="00651BBE"/>
    <w:rsid w:val="006C31D8"/>
    <w:rsid w:val="006E7EF5"/>
    <w:rsid w:val="00782DD3"/>
    <w:rsid w:val="007F0F0C"/>
    <w:rsid w:val="008B0983"/>
    <w:rsid w:val="00916BC2"/>
    <w:rsid w:val="00935157"/>
    <w:rsid w:val="00951D72"/>
    <w:rsid w:val="00967D1F"/>
    <w:rsid w:val="0097593D"/>
    <w:rsid w:val="009B39BC"/>
    <w:rsid w:val="00AA78DB"/>
    <w:rsid w:val="00AE0F2A"/>
    <w:rsid w:val="00AE7E74"/>
    <w:rsid w:val="00B54D0E"/>
    <w:rsid w:val="00BC3EBD"/>
    <w:rsid w:val="00C026AF"/>
    <w:rsid w:val="00DA0A8C"/>
    <w:rsid w:val="00DF55CE"/>
    <w:rsid w:val="00DF638A"/>
    <w:rsid w:val="00E40904"/>
    <w:rsid w:val="00E71722"/>
    <w:rsid w:val="00F1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D0C5"/>
  <w15:chartTrackingRefBased/>
  <w15:docId w15:val="{480A8DAE-E11C-4305-A870-13EBC4D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7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7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74"/>
    <w:rPr>
      <w:rFonts w:eastAsiaTheme="majorEastAsia" w:cstheme="majorBidi"/>
      <w:color w:val="272727" w:themeColor="text1" w:themeTint="D8"/>
    </w:rPr>
  </w:style>
  <w:style w:type="paragraph" w:styleId="Title">
    <w:name w:val="Title"/>
    <w:basedOn w:val="Normal"/>
    <w:next w:val="Normal"/>
    <w:link w:val="TitleChar"/>
    <w:uiPriority w:val="10"/>
    <w:qFormat/>
    <w:rsid w:val="00AE7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74"/>
    <w:pPr>
      <w:spacing w:before="160"/>
      <w:jc w:val="center"/>
    </w:pPr>
    <w:rPr>
      <w:i/>
      <w:iCs/>
      <w:color w:val="404040" w:themeColor="text1" w:themeTint="BF"/>
    </w:rPr>
  </w:style>
  <w:style w:type="character" w:customStyle="1" w:styleId="QuoteChar">
    <w:name w:val="Quote Char"/>
    <w:basedOn w:val="DefaultParagraphFont"/>
    <w:link w:val="Quote"/>
    <w:uiPriority w:val="29"/>
    <w:rsid w:val="00AE7E74"/>
    <w:rPr>
      <w:i/>
      <w:iCs/>
      <w:color w:val="404040" w:themeColor="text1" w:themeTint="BF"/>
    </w:rPr>
  </w:style>
  <w:style w:type="paragraph" w:styleId="ListParagraph">
    <w:name w:val="List Paragraph"/>
    <w:basedOn w:val="Normal"/>
    <w:uiPriority w:val="34"/>
    <w:qFormat/>
    <w:rsid w:val="00AE7E74"/>
    <w:pPr>
      <w:ind w:left="720"/>
      <w:contextualSpacing/>
    </w:pPr>
  </w:style>
  <w:style w:type="character" w:styleId="IntenseEmphasis">
    <w:name w:val="Intense Emphasis"/>
    <w:basedOn w:val="DefaultParagraphFont"/>
    <w:uiPriority w:val="21"/>
    <w:qFormat/>
    <w:rsid w:val="00AE7E74"/>
    <w:rPr>
      <w:i/>
      <w:iCs/>
      <w:color w:val="0F4761" w:themeColor="accent1" w:themeShade="BF"/>
    </w:rPr>
  </w:style>
  <w:style w:type="paragraph" w:styleId="IntenseQuote">
    <w:name w:val="Intense Quote"/>
    <w:basedOn w:val="Normal"/>
    <w:next w:val="Normal"/>
    <w:link w:val="IntenseQuoteChar"/>
    <w:uiPriority w:val="30"/>
    <w:qFormat/>
    <w:rsid w:val="00AE7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74"/>
    <w:rPr>
      <w:i/>
      <w:iCs/>
      <w:color w:val="0F4761" w:themeColor="accent1" w:themeShade="BF"/>
    </w:rPr>
  </w:style>
  <w:style w:type="character" w:styleId="IntenseReference">
    <w:name w:val="Intense Reference"/>
    <w:basedOn w:val="DefaultParagraphFont"/>
    <w:uiPriority w:val="32"/>
    <w:qFormat/>
    <w:rsid w:val="00AE7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3332</Words>
  <Characters>15866</Characters>
  <Application>Microsoft Office Word</Application>
  <DocSecurity>0</DocSecurity>
  <Lines>198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3</cp:revision>
  <dcterms:created xsi:type="dcterms:W3CDTF">2026-02-18T17:21:00Z</dcterms:created>
  <dcterms:modified xsi:type="dcterms:W3CDTF">2026-02-18T17:35:00Z</dcterms:modified>
</cp:coreProperties>
</file>