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Sunderland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1,246 children in Sunderland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£35,959,560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Sunderland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Sunderland;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Sunderland,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Sunderland.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